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№ </w:t>
      </w:r>
      <w:r w:rsidR="007E5343" w:rsidRPr="007E5343">
        <w:rPr>
          <w:rFonts w:ascii="Times New Roman" w:hAnsi="Times New Roman"/>
          <w:i w:val="0"/>
          <w:u w:val="single"/>
        </w:rPr>
        <w:t>22-О</w:t>
      </w:r>
    </w:p>
    <w:p w:rsidR="00F16EDF" w:rsidRDefault="00F16EDF" w:rsidP="00C63B87"/>
    <w:p w:rsidR="00C63B87" w:rsidRPr="00D95D2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0878C8">
        <w:rPr>
          <w:b w:val="0"/>
          <w:sz w:val="28"/>
          <w:szCs w:val="28"/>
          <w:u w:val="single"/>
          <w:lang w:eastAsia="ru-RU"/>
        </w:rPr>
        <w:t xml:space="preserve"> </w:t>
      </w:r>
      <w:r w:rsidR="007E5343">
        <w:rPr>
          <w:b w:val="0"/>
          <w:sz w:val="28"/>
          <w:szCs w:val="28"/>
          <w:u w:val="single"/>
          <w:lang w:eastAsia="ru-RU"/>
        </w:rPr>
        <w:t>05</w:t>
      </w:r>
      <w:r w:rsidR="000878C8">
        <w:rPr>
          <w:b w:val="0"/>
          <w:sz w:val="28"/>
          <w:szCs w:val="28"/>
          <w:u w:val="single"/>
          <w:lang w:eastAsia="ru-RU"/>
        </w:rPr>
        <w:t xml:space="preserve"> </w:t>
      </w:r>
      <w:r w:rsidRPr="00D95D26">
        <w:rPr>
          <w:b w:val="0"/>
          <w:sz w:val="28"/>
          <w:szCs w:val="28"/>
          <w:u w:val="single"/>
          <w:lang w:eastAsia="ru-RU"/>
        </w:rPr>
        <w:t xml:space="preserve">» </w:t>
      </w:r>
      <w:r w:rsidR="00D95D26" w:rsidRPr="00D95D26">
        <w:rPr>
          <w:b w:val="0"/>
          <w:sz w:val="28"/>
          <w:szCs w:val="28"/>
          <w:u w:val="single"/>
          <w:lang w:eastAsia="ru-RU"/>
        </w:rPr>
        <w:t xml:space="preserve"> </w:t>
      </w:r>
      <w:r w:rsidR="007E5343">
        <w:rPr>
          <w:b w:val="0"/>
          <w:sz w:val="28"/>
          <w:szCs w:val="28"/>
          <w:u w:val="single"/>
          <w:lang w:eastAsia="ru-RU"/>
        </w:rPr>
        <w:t>апреля</w:t>
      </w:r>
      <w:r w:rsidR="00340C37">
        <w:rPr>
          <w:b w:val="0"/>
          <w:sz w:val="28"/>
          <w:szCs w:val="28"/>
          <w:u w:val="single"/>
          <w:lang w:eastAsia="ru-RU"/>
        </w:rPr>
        <w:t xml:space="preserve"> 2017</w:t>
      </w:r>
      <w:r w:rsidRPr="00D95D26">
        <w:rPr>
          <w:b w:val="0"/>
          <w:sz w:val="28"/>
          <w:szCs w:val="28"/>
          <w:u w:val="single"/>
          <w:lang w:eastAsia="ru-RU"/>
        </w:rPr>
        <w:t xml:space="preserve"> г.</w:t>
      </w:r>
    </w:p>
    <w:p w:rsidR="00F16EDF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О внесении изменений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 w:rsidR="00D400BF">
        <w:rPr>
          <w:b w:val="0"/>
          <w:sz w:val="28"/>
          <w:szCs w:val="28"/>
        </w:rPr>
        <w:t>01</w:t>
      </w:r>
      <w:r w:rsidRPr="00CE543B">
        <w:rPr>
          <w:b w:val="0"/>
          <w:sz w:val="28"/>
          <w:szCs w:val="28"/>
        </w:rPr>
        <w:t>.12.201</w:t>
      </w:r>
      <w:r w:rsidR="00340C37">
        <w:rPr>
          <w:b w:val="0"/>
          <w:sz w:val="28"/>
          <w:szCs w:val="28"/>
        </w:rPr>
        <w:t>6</w:t>
      </w:r>
      <w:r w:rsidRPr="00CE543B">
        <w:rPr>
          <w:b w:val="0"/>
          <w:sz w:val="28"/>
          <w:szCs w:val="28"/>
        </w:rPr>
        <w:t xml:space="preserve"> г. №</w:t>
      </w:r>
      <w:r w:rsidR="00340C37">
        <w:rPr>
          <w:b w:val="0"/>
          <w:sz w:val="28"/>
          <w:szCs w:val="28"/>
        </w:rPr>
        <w:t>130</w:t>
      </w:r>
      <w:r w:rsidRPr="00CE543B">
        <w:rPr>
          <w:b w:val="0"/>
          <w:sz w:val="28"/>
          <w:szCs w:val="28"/>
        </w:rPr>
        <w:t>-О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 xml:space="preserve">О порядке применения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классификации Российской Федерации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в части, относящейся к бюджету</w:t>
      </w:r>
    </w:p>
    <w:p w:rsidR="00BE6879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BE6879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C43DCE">
        <w:rPr>
          <w:sz w:val="28"/>
          <w:szCs w:val="28"/>
        </w:rPr>
        <w:t>В соо</w:t>
      </w:r>
      <w:bookmarkStart w:id="0" w:name="_GoBack"/>
      <w:bookmarkEnd w:id="0"/>
      <w:r w:rsidRPr="00C43DCE">
        <w:rPr>
          <w:sz w:val="28"/>
          <w:szCs w:val="28"/>
        </w:rPr>
        <w:t xml:space="preserve">тветствии с абзацем 5 пункта 4 статьи 21 Бюджетного кодекса Российской Федерации  </w:t>
      </w:r>
      <w:proofErr w:type="gramStart"/>
      <w:r w:rsidRPr="00C43DCE">
        <w:rPr>
          <w:sz w:val="28"/>
          <w:szCs w:val="28"/>
        </w:rPr>
        <w:t>п</w:t>
      </w:r>
      <w:proofErr w:type="gramEnd"/>
      <w:r w:rsidRPr="00C43DCE">
        <w:rPr>
          <w:sz w:val="28"/>
          <w:szCs w:val="28"/>
        </w:rPr>
        <w:t xml:space="preserve"> р и к а з ы в а ю:</w:t>
      </w:r>
    </w:p>
    <w:p w:rsidR="009C4D34" w:rsidRDefault="009203D2" w:rsidP="005807AE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Внести в приложение №3 к приказу Финансового управления администрации муниципального образования «Город Майкоп» от 01.12.2016г. №130-О «О порядке применения бюджетной классификации Российской Федерации в части, относящейся к бюджету муниципального образования «Город Майкоп» следующие изменения:</w:t>
      </w:r>
    </w:p>
    <w:p w:rsidR="009203D2" w:rsidRDefault="00D309DB" w:rsidP="009203D2">
      <w:pPr>
        <w:pStyle w:val="ac"/>
        <w:numPr>
          <w:ilvl w:val="1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после строки</w:t>
      </w:r>
      <w:r w:rsidR="000949AC">
        <w:rPr>
          <w:sz w:val="28"/>
          <w:szCs w:val="28"/>
        </w:rPr>
        <w:t>:</w:t>
      </w: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5244"/>
        <w:gridCol w:w="1701"/>
      </w:tblGrid>
      <w:tr w:rsidR="00301B86" w:rsidRPr="00301B86" w:rsidTr="00301B86">
        <w:trPr>
          <w:trHeight w:val="2985"/>
        </w:trPr>
        <w:tc>
          <w:tcPr>
            <w:tcW w:w="993" w:type="dxa"/>
            <w:noWrap/>
            <w:hideMark/>
          </w:tcPr>
          <w:p w:rsidR="00301B86" w:rsidRPr="00301B86" w:rsidRDefault="00301B86" w:rsidP="00301B86">
            <w:pPr>
              <w:jc w:val="center"/>
              <w:rPr>
                <w:color w:val="000000"/>
              </w:rPr>
            </w:pPr>
            <w:r w:rsidRPr="00301B86">
              <w:rPr>
                <w:color w:val="000000"/>
              </w:rPr>
              <w:t>S0343</w:t>
            </w:r>
          </w:p>
        </w:tc>
        <w:tc>
          <w:tcPr>
            <w:tcW w:w="2268" w:type="dxa"/>
            <w:hideMark/>
          </w:tcPr>
          <w:p w:rsidR="00301B86" w:rsidRPr="00301B86" w:rsidRDefault="00301B86" w:rsidP="00301B86">
            <w:pPr>
              <w:rPr>
                <w:color w:val="000000"/>
              </w:rPr>
            </w:pPr>
            <w:r w:rsidRPr="00301B86">
              <w:rPr>
                <w:color w:val="000000"/>
              </w:rPr>
              <w:t xml:space="preserve">Эксплуатация технических средств (обеспечение </w:t>
            </w:r>
            <w:proofErr w:type="spellStart"/>
            <w:r w:rsidRPr="00301B86">
              <w:rPr>
                <w:color w:val="000000"/>
              </w:rPr>
              <w:t>предпочтовых</w:t>
            </w:r>
            <w:proofErr w:type="spellEnd"/>
            <w:r w:rsidRPr="00301B86">
              <w:rPr>
                <w:color w:val="000000"/>
              </w:rPr>
              <w:t xml:space="preserve"> и почтовых расходов) (за счет средств республиканского бюджета)</w:t>
            </w:r>
          </w:p>
        </w:tc>
        <w:tc>
          <w:tcPr>
            <w:tcW w:w="5244" w:type="dxa"/>
            <w:hideMark/>
          </w:tcPr>
          <w:p w:rsidR="00301B86" w:rsidRPr="00301B86" w:rsidRDefault="00301B86" w:rsidP="00301B86">
            <w:pPr>
              <w:jc w:val="center"/>
            </w:pPr>
            <w:proofErr w:type="gramStart"/>
            <w:r w:rsidRPr="00301B86">
              <w:t>По данному направлению расходов отражаются расходы в рамках основного мероприятия «Содержание комплекса АПК «Безопасный город» подпрограммы «Построение (развитие) аппаратно-программного комплекса «Безопасный город» на территории муниципального образования «Город Майкоп» на 2016-2020 годы»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на территории муниципального образования «Город Майкоп» на 2016 - 2020 годы»</w:t>
            </w:r>
            <w:proofErr w:type="gramEnd"/>
          </w:p>
        </w:tc>
        <w:tc>
          <w:tcPr>
            <w:tcW w:w="1701" w:type="dxa"/>
            <w:noWrap/>
            <w:hideMark/>
          </w:tcPr>
          <w:p w:rsidR="00301B86" w:rsidRPr="00301B86" w:rsidRDefault="00301B86" w:rsidP="00301B86">
            <w:pPr>
              <w:jc w:val="center"/>
            </w:pPr>
            <w:r w:rsidRPr="00301B86">
              <w:t>04 3 02 00000</w:t>
            </w:r>
          </w:p>
        </w:tc>
      </w:tr>
    </w:tbl>
    <w:p w:rsidR="0041704B" w:rsidRDefault="0056572F" w:rsidP="0041704B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>добавить</w:t>
      </w:r>
      <w:r w:rsidR="0041704B">
        <w:rPr>
          <w:sz w:val="28"/>
          <w:szCs w:val="28"/>
        </w:rPr>
        <w:t xml:space="preserve"> строки:</w:t>
      </w:r>
    </w:p>
    <w:tbl>
      <w:tblPr>
        <w:tblW w:w="10205" w:type="dxa"/>
        <w:tblInd w:w="-459" w:type="dxa"/>
        <w:tblLook w:val="04A0" w:firstRow="1" w:lastRow="0" w:firstColumn="1" w:lastColumn="0" w:noHBand="0" w:noVBand="1"/>
      </w:tblPr>
      <w:tblGrid>
        <w:gridCol w:w="1080"/>
        <w:gridCol w:w="2464"/>
        <w:gridCol w:w="4961"/>
        <w:gridCol w:w="1700"/>
      </w:tblGrid>
      <w:tr w:rsidR="00301B86" w:rsidRPr="00301B86" w:rsidTr="00301B86">
        <w:trPr>
          <w:trHeight w:val="25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6" w:rsidRPr="00301B86" w:rsidRDefault="00301B86" w:rsidP="00301B86">
            <w:pPr>
              <w:jc w:val="center"/>
              <w:rPr>
                <w:color w:val="000000"/>
              </w:rPr>
            </w:pPr>
            <w:r w:rsidRPr="00301B86">
              <w:rPr>
                <w:color w:val="000000"/>
              </w:rPr>
              <w:t>S0361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86" w:rsidRPr="00301B86" w:rsidRDefault="00301B86" w:rsidP="00301B86">
            <w:r w:rsidRPr="00301B86">
              <w:t>Расходы на мероприятия по совершенствованию системы организации дорожного движения (за счет средств республиканского бюджета)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86" w:rsidRPr="00301B86" w:rsidRDefault="00301B86" w:rsidP="00301B86">
            <w:pPr>
              <w:jc w:val="center"/>
              <w:rPr>
                <w:sz w:val="23"/>
                <w:szCs w:val="23"/>
              </w:rPr>
            </w:pPr>
            <w:r w:rsidRPr="00301B86">
              <w:rPr>
                <w:sz w:val="23"/>
                <w:szCs w:val="23"/>
              </w:rPr>
              <w:t>По данному направлению расходов отражаются расходы в рамках основного мероприятия «Совершенствование организации дорожного движения» муниципальной программы «Обеспечение безопасности дорожного движения в муниципальном образовании «Город Майкоп« на 2016-2019 годы»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6" w:rsidRPr="00301B86" w:rsidRDefault="00301B86" w:rsidP="00301B86">
            <w:pPr>
              <w:jc w:val="center"/>
            </w:pPr>
            <w:r w:rsidRPr="00301B86">
              <w:t>14 0 01 00000</w:t>
            </w:r>
          </w:p>
        </w:tc>
      </w:tr>
      <w:tr w:rsidR="00301B86" w:rsidRPr="00301B86" w:rsidTr="00301B86">
        <w:trPr>
          <w:trHeight w:val="25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6" w:rsidRPr="00301B86" w:rsidRDefault="00301B86" w:rsidP="00301B86">
            <w:pPr>
              <w:jc w:val="center"/>
              <w:rPr>
                <w:color w:val="000000"/>
              </w:rPr>
            </w:pPr>
            <w:r w:rsidRPr="00301B86">
              <w:rPr>
                <w:color w:val="000000"/>
              </w:rPr>
              <w:lastRenderedPageBreak/>
              <w:t>S0362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86" w:rsidRPr="00301B86" w:rsidRDefault="00301B86" w:rsidP="00301B86">
            <w:r w:rsidRPr="00301B86">
              <w:t>Расходы на мероприятия по совершенствованию системы организации дорожного движения (за счет средств местного бюджета)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86" w:rsidRPr="00301B86" w:rsidRDefault="00301B86" w:rsidP="00301B86">
            <w:pPr>
              <w:jc w:val="center"/>
              <w:rPr>
                <w:sz w:val="23"/>
                <w:szCs w:val="23"/>
              </w:rPr>
            </w:pPr>
            <w:r w:rsidRPr="00301B86">
              <w:rPr>
                <w:sz w:val="23"/>
                <w:szCs w:val="23"/>
              </w:rPr>
              <w:t>По данному направлению расходов отражаются расходы в рамках основного мероприятия «Совершенствование организации дорожного движения» муниципальной программы «Обеспечение безопасности дорожного движения в муниципальном образовании «Город Майкоп« на 2016-2019 годы»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86" w:rsidRPr="00301B86" w:rsidRDefault="00301B86" w:rsidP="00301B86">
            <w:pPr>
              <w:jc w:val="center"/>
            </w:pPr>
            <w:r w:rsidRPr="00301B86">
              <w:t>14 0 01 00000</w:t>
            </w:r>
          </w:p>
        </w:tc>
      </w:tr>
    </w:tbl>
    <w:p w:rsidR="0041704B" w:rsidRDefault="0041704B" w:rsidP="001E055C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  <w:lang w:eastAsia="ar-SA"/>
        </w:rPr>
      </w:pPr>
    </w:p>
    <w:p w:rsidR="001E055C" w:rsidRDefault="00301B86" w:rsidP="009203D2">
      <w:pPr>
        <w:pStyle w:val="ac"/>
        <w:numPr>
          <w:ilvl w:val="1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строку</w:t>
      </w:r>
      <w:r w:rsidR="001E055C">
        <w:rPr>
          <w:sz w:val="28"/>
          <w:szCs w:val="28"/>
          <w:lang w:eastAsia="ar-SA"/>
        </w:rPr>
        <w:t>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080"/>
        <w:gridCol w:w="3456"/>
        <w:gridCol w:w="3969"/>
        <w:gridCol w:w="1701"/>
      </w:tblGrid>
      <w:tr w:rsidR="00301B86" w:rsidRPr="00301B86" w:rsidTr="00301B86">
        <w:trPr>
          <w:trHeight w:val="23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6" w:rsidRPr="00301B86" w:rsidRDefault="00301B86" w:rsidP="00301B86">
            <w:pPr>
              <w:jc w:val="center"/>
            </w:pPr>
            <w:r w:rsidRPr="00301B86">
              <w:t>01410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86" w:rsidRPr="00301B86" w:rsidRDefault="00301B86" w:rsidP="00301B86">
            <w:pPr>
              <w:rPr>
                <w:color w:val="000000"/>
              </w:rPr>
            </w:pPr>
            <w:r w:rsidRPr="00301B86">
              <w:rPr>
                <w:color w:val="000000"/>
              </w:rPr>
              <w:t>Работы по контролю состояния и</w:t>
            </w:r>
            <w:r>
              <w:rPr>
                <w:color w:val="000000"/>
              </w:rPr>
              <w:t xml:space="preserve"> эффективности защиты информатизации</w:t>
            </w:r>
            <w:r w:rsidRPr="00301B86">
              <w:rPr>
                <w:color w:val="000000"/>
              </w:rPr>
              <w:t xml:space="preserve"> на объекте информатизации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86" w:rsidRPr="00301B86" w:rsidRDefault="00301B86" w:rsidP="00301B86">
            <w:pPr>
              <w:jc w:val="center"/>
            </w:pPr>
            <w:r w:rsidRPr="00301B86">
              <w:t>По данному направлению расходов отражаются расходы в рамках основного мероприятия «Организационно–методическое и правовое обеспечение процесса информатизации Администрации муниципального образования «Город Майкоп»</w:t>
            </w:r>
            <w:proofErr w:type="gramStart"/>
            <w:r w:rsidRPr="00301B86">
              <w:t xml:space="preserve"> ,</w:t>
            </w:r>
            <w:proofErr w:type="gramEnd"/>
            <w:r w:rsidRPr="00301B86">
              <w:t>муниципальной программы «Информатизация Администрации муниципального образования «Город Майкоп» на 2016-2019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6" w:rsidRPr="00301B86" w:rsidRDefault="00301B86" w:rsidP="00301B86">
            <w:pPr>
              <w:jc w:val="center"/>
            </w:pPr>
            <w:r w:rsidRPr="00301B86">
              <w:t>13 0 01 00000</w:t>
            </w:r>
          </w:p>
        </w:tc>
      </w:tr>
    </w:tbl>
    <w:p w:rsidR="00301B86" w:rsidRDefault="00301B86" w:rsidP="00301B86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51"/>
        <w:jc w:val="both"/>
        <w:rPr>
          <w:sz w:val="28"/>
          <w:szCs w:val="28"/>
          <w:lang w:eastAsia="ar-SA"/>
        </w:rPr>
      </w:pPr>
    </w:p>
    <w:p w:rsidR="001E055C" w:rsidRDefault="00301B86" w:rsidP="00301B86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изложить в новой редакции</w:t>
      </w:r>
      <w:r w:rsidR="008C0ACF">
        <w:rPr>
          <w:sz w:val="28"/>
          <w:szCs w:val="28"/>
          <w:lang w:eastAsia="ar-SA"/>
        </w:rPr>
        <w:t>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080"/>
        <w:gridCol w:w="3456"/>
        <w:gridCol w:w="3969"/>
        <w:gridCol w:w="1701"/>
      </w:tblGrid>
      <w:tr w:rsidR="00301B86" w:rsidRPr="00301B86" w:rsidTr="005A7BDF">
        <w:trPr>
          <w:trHeight w:val="23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6" w:rsidRPr="00301B86" w:rsidRDefault="00301B86" w:rsidP="005A7BDF">
            <w:pPr>
              <w:jc w:val="center"/>
            </w:pPr>
            <w:r w:rsidRPr="00301B86">
              <w:t>01410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86" w:rsidRPr="00301B86" w:rsidRDefault="00301B86" w:rsidP="005A7BDF">
            <w:pPr>
              <w:rPr>
                <w:color w:val="000000"/>
              </w:rPr>
            </w:pPr>
            <w:r w:rsidRPr="00301B86">
              <w:rPr>
                <w:color w:val="000000"/>
              </w:rPr>
              <w:t>Работы по контролю состояния и</w:t>
            </w:r>
            <w:r>
              <w:rPr>
                <w:color w:val="000000"/>
              </w:rPr>
              <w:t xml:space="preserve"> эффективности защиты информации</w:t>
            </w:r>
            <w:r w:rsidRPr="00301B86">
              <w:rPr>
                <w:color w:val="000000"/>
              </w:rPr>
              <w:t xml:space="preserve"> на объекте информатизации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86" w:rsidRPr="00301B86" w:rsidRDefault="00301B86" w:rsidP="005A7BDF">
            <w:pPr>
              <w:jc w:val="center"/>
            </w:pPr>
            <w:r w:rsidRPr="00301B86">
              <w:t>По данному направлению расходов отражаются расходы в рамках основного мероприятия «Организационно–методическое и правовое обеспечение процесса информатизации Администрации муниципального образования «Город Майкоп»</w:t>
            </w:r>
            <w:proofErr w:type="gramStart"/>
            <w:r w:rsidRPr="00301B86">
              <w:t xml:space="preserve"> ,</w:t>
            </w:r>
            <w:proofErr w:type="gramEnd"/>
            <w:r w:rsidRPr="00301B86">
              <w:t>муниципальной программы «Информатизация Администрации муниципального образования «Город Майкоп» на 2016-2019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6" w:rsidRPr="00301B86" w:rsidRDefault="00301B86" w:rsidP="005A7BDF">
            <w:pPr>
              <w:jc w:val="center"/>
            </w:pPr>
            <w:r w:rsidRPr="00301B86">
              <w:t>13 0 01 00000</w:t>
            </w:r>
          </w:p>
        </w:tc>
      </w:tr>
    </w:tbl>
    <w:p w:rsidR="00D309DB" w:rsidRDefault="00D309DB" w:rsidP="00D309DB">
      <w:pPr>
        <w:pStyle w:val="ac"/>
        <w:tabs>
          <w:tab w:val="left" w:pos="993"/>
        </w:tabs>
        <w:suppressAutoHyphens/>
        <w:spacing w:line="276" w:lineRule="auto"/>
        <w:ind w:left="284"/>
        <w:jc w:val="both"/>
        <w:rPr>
          <w:sz w:val="28"/>
          <w:szCs w:val="28"/>
          <w:lang w:eastAsia="ar-SA"/>
        </w:rPr>
      </w:pP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r w:rsidRPr="000E6A4B">
        <w:rPr>
          <w:sz w:val="28"/>
          <w:szCs w:val="28"/>
          <w:lang w:eastAsia="ar-SA"/>
        </w:rPr>
        <w:t xml:space="preserve">Настоящий Приказ вступает в силу с момента его подписания. </w:t>
      </w: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284" w:firstLine="0"/>
        <w:jc w:val="both"/>
        <w:rPr>
          <w:sz w:val="28"/>
          <w:szCs w:val="28"/>
        </w:rPr>
      </w:pPr>
      <w:r w:rsidRPr="000E6A4B">
        <w:rPr>
          <w:sz w:val="28"/>
          <w:szCs w:val="28"/>
        </w:rPr>
        <w:t xml:space="preserve">Начальнику отдела прогнозирования и анализа расходов бюджета (Гончаровой С.Ю.) </w:t>
      </w:r>
      <w:proofErr w:type="gramStart"/>
      <w:r w:rsidRPr="000E6A4B">
        <w:rPr>
          <w:sz w:val="28"/>
          <w:szCs w:val="28"/>
        </w:rPr>
        <w:t>разместить</w:t>
      </w:r>
      <w:proofErr w:type="gramEnd"/>
      <w:r w:rsidRPr="000E6A4B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Pr="000E6A4B">
          <w:rPr>
            <w:color w:val="0000FF"/>
            <w:u w:val="single"/>
          </w:rPr>
          <w:t>http://www.maikop.ru</w:t>
        </w:r>
      </w:hyperlink>
      <w:r w:rsidRPr="00C43DCE">
        <w:t>)</w:t>
      </w:r>
      <w:r w:rsidR="000E6A4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r w:rsidRPr="000E6A4B">
        <w:rPr>
          <w:sz w:val="28"/>
          <w:szCs w:val="28"/>
          <w:lang w:eastAsia="ar-SA"/>
        </w:rPr>
        <w:t>Контроль за исполнением настоящего Приказа возложить на заместителя руководителя Ялину Л.В.</w:t>
      </w:r>
    </w:p>
    <w:p w:rsidR="004C2610" w:rsidRDefault="004C2610" w:rsidP="001E64C4">
      <w:pPr>
        <w:pStyle w:val="210"/>
        <w:jc w:val="left"/>
        <w:rPr>
          <w:b w:val="0"/>
          <w:sz w:val="28"/>
          <w:szCs w:val="28"/>
        </w:rPr>
      </w:pPr>
    </w:p>
    <w:p w:rsidR="00332432" w:rsidRDefault="00332432" w:rsidP="001E64C4">
      <w:pPr>
        <w:pStyle w:val="210"/>
        <w:jc w:val="left"/>
        <w:rPr>
          <w:b w:val="0"/>
          <w:sz w:val="28"/>
          <w:szCs w:val="28"/>
        </w:rPr>
      </w:pPr>
    </w:p>
    <w:p w:rsidR="00BE6879" w:rsidRPr="00CE543B" w:rsidRDefault="00625535" w:rsidP="00BE6879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BE6879" w:rsidRPr="00CE543B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</w:p>
    <w:p w:rsidR="007C3A9A" w:rsidRDefault="00487EC7" w:rsidP="00DB2E32">
      <w:pPr>
        <w:pStyle w:val="210"/>
        <w:ind w:firstLine="567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BE6879" w:rsidRPr="00CE543B">
        <w:rPr>
          <w:b w:val="0"/>
          <w:sz w:val="28"/>
          <w:szCs w:val="28"/>
        </w:rPr>
        <w:t xml:space="preserve">инансового управления                                          </w:t>
      </w:r>
      <w:r w:rsidR="00BE6879">
        <w:rPr>
          <w:b w:val="0"/>
          <w:sz w:val="28"/>
          <w:szCs w:val="28"/>
        </w:rPr>
        <w:t>В. Н. Орлов</w:t>
      </w:r>
    </w:p>
    <w:sectPr w:rsidR="007C3A9A" w:rsidSect="0041704B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4">
    <w:nsid w:val="5A827E2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20EB4"/>
    <w:rsid w:val="000233DB"/>
    <w:rsid w:val="000306B1"/>
    <w:rsid w:val="0003350E"/>
    <w:rsid w:val="000436FB"/>
    <w:rsid w:val="00045F98"/>
    <w:rsid w:val="00052AB4"/>
    <w:rsid w:val="0005498F"/>
    <w:rsid w:val="000811C1"/>
    <w:rsid w:val="0008669A"/>
    <w:rsid w:val="000878C8"/>
    <w:rsid w:val="000908EB"/>
    <w:rsid w:val="00092CAE"/>
    <w:rsid w:val="00094257"/>
    <w:rsid w:val="000949AC"/>
    <w:rsid w:val="000A5BC5"/>
    <w:rsid w:val="000C562F"/>
    <w:rsid w:val="000D575D"/>
    <w:rsid w:val="000E1C1E"/>
    <w:rsid w:val="000E6A4B"/>
    <w:rsid w:val="000F446C"/>
    <w:rsid w:val="0010590A"/>
    <w:rsid w:val="00114671"/>
    <w:rsid w:val="001148A2"/>
    <w:rsid w:val="00125822"/>
    <w:rsid w:val="00135C9B"/>
    <w:rsid w:val="00151278"/>
    <w:rsid w:val="00161F4D"/>
    <w:rsid w:val="00175282"/>
    <w:rsid w:val="00187EF5"/>
    <w:rsid w:val="001A3EE0"/>
    <w:rsid w:val="001B1616"/>
    <w:rsid w:val="001C35DF"/>
    <w:rsid w:val="001E055C"/>
    <w:rsid w:val="001E64C4"/>
    <w:rsid w:val="0026279C"/>
    <w:rsid w:val="002A28E3"/>
    <w:rsid w:val="002D3F20"/>
    <w:rsid w:val="002F3CE3"/>
    <w:rsid w:val="00301B86"/>
    <w:rsid w:val="00332432"/>
    <w:rsid w:val="00340A71"/>
    <w:rsid w:val="00340C37"/>
    <w:rsid w:val="0034413E"/>
    <w:rsid w:val="00351F5B"/>
    <w:rsid w:val="00377AEE"/>
    <w:rsid w:val="00387F47"/>
    <w:rsid w:val="003C1BAC"/>
    <w:rsid w:val="003C576F"/>
    <w:rsid w:val="00402AA5"/>
    <w:rsid w:val="00404875"/>
    <w:rsid w:val="0041704B"/>
    <w:rsid w:val="00420DC9"/>
    <w:rsid w:val="00424F6D"/>
    <w:rsid w:val="004340E7"/>
    <w:rsid w:val="00443F3B"/>
    <w:rsid w:val="00487EC7"/>
    <w:rsid w:val="004A1C92"/>
    <w:rsid w:val="004A1EB1"/>
    <w:rsid w:val="004B10CC"/>
    <w:rsid w:val="004C2610"/>
    <w:rsid w:val="004D5F21"/>
    <w:rsid w:val="004E40EE"/>
    <w:rsid w:val="00512E83"/>
    <w:rsid w:val="00533606"/>
    <w:rsid w:val="00537905"/>
    <w:rsid w:val="0055009E"/>
    <w:rsid w:val="00556A54"/>
    <w:rsid w:val="0056572F"/>
    <w:rsid w:val="005807AE"/>
    <w:rsid w:val="005A4E35"/>
    <w:rsid w:val="005A7587"/>
    <w:rsid w:val="005E03E2"/>
    <w:rsid w:val="005E64E3"/>
    <w:rsid w:val="00615E53"/>
    <w:rsid w:val="00625535"/>
    <w:rsid w:val="00645A65"/>
    <w:rsid w:val="00651826"/>
    <w:rsid w:val="00663A18"/>
    <w:rsid w:val="00666FEB"/>
    <w:rsid w:val="00692275"/>
    <w:rsid w:val="006A05A2"/>
    <w:rsid w:val="006A482F"/>
    <w:rsid w:val="006A4F74"/>
    <w:rsid w:val="006A622F"/>
    <w:rsid w:val="006C26F6"/>
    <w:rsid w:val="006D38AB"/>
    <w:rsid w:val="006D4E41"/>
    <w:rsid w:val="006E2B2B"/>
    <w:rsid w:val="007312CD"/>
    <w:rsid w:val="00746B2F"/>
    <w:rsid w:val="00794FFE"/>
    <w:rsid w:val="007B7A98"/>
    <w:rsid w:val="007C3A9A"/>
    <w:rsid w:val="007C6579"/>
    <w:rsid w:val="007E5343"/>
    <w:rsid w:val="007F22BD"/>
    <w:rsid w:val="00800D2E"/>
    <w:rsid w:val="00813590"/>
    <w:rsid w:val="008354C5"/>
    <w:rsid w:val="00844D7A"/>
    <w:rsid w:val="00856601"/>
    <w:rsid w:val="00872BF2"/>
    <w:rsid w:val="008768CA"/>
    <w:rsid w:val="008914E0"/>
    <w:rsid w:val="00892646"/>
    <w:rsid w:val="008A7549"/>
    <w:rsid w:val="008B08D3"/>
    <w:rsid w:val="008B691C"/>
    <w:rsid w:val="008C0ACF"/>
    <w:rsid w:val="009052BC"/>
    <w:rsid w:val="00917FC1"/>
    <w:rsid w:val="009203D2"/>
    <w:rsid w:val="00921003"/>
    <w:rsid w:val="009654B0"/>
    <w:rsid w:val="009729B1"/>
    <w:rsid w:val="00986FA0"/>
    <w:rsid w:val="009A432D"/>
    <w:rsid w:val="009C4D34"/>
    <w:rsid w:val="009D2E05"/>
    <w:rsid w:val="009D61C2"/>
    <w:rsid w:val="009D6F82"/>
    <w:rsid w:val="009E6223"/>
    <w:rsid w:val="00A07B41"/>
    <w:rsid w:val="00A23B35"/>
    <w:rsid w:val="00A27637"/>
    <w:rsid w:val="00A34914"/>
    <w:rsid w:val="00A47299"/>
    <w:rsid w:val="00A50211"/>
    <w:rsid w:val="00A735D2"/>
    <w:rsid w:val="00A84B5E"/>
    <w:rsid w:val="00A8577C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4B45"/>
    <w:rsid w:val="00B102DE"/>
    <w:rsid w:val="00B4468A"/>
    <w:rsid w:val="00B47771"/>
    <w:rsid w:val="00B552EC"/>
    <w:rsid w:val="00B569C9"/>
    <w:rsid w:val="00B77E00"/>
    <w:rsid w:val="00BA1616"/>
    <w:rsid w:val="00BA6A91"/>
    <w:rsid w:val="00BB6515"/>
    <w:rsid w:val="00BD426A"/>
    <w:rsid w:val="00BE6879"/>
    <w:rsid w:val="00C11453"/>
    <w:rsid w:val="00C161F6"/>
    <w:rsid w:val="00C17E36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9108A"/>
    <w:rsid w:val="00CA59CB"/>
    <w:rsid w:val="00CC6B9D"/>
    <w:rsid w:val="00CE300F"/>
    <w:rsid w:val="00D01B4C"/>
    <w:rsid w:val="00D054C4"/>
    <w:rsid w:val="00D309DB"/>
    <w:rsid w:val="00D400BF"/>
    <w:rsid w:val="00D60B1D"/>
    <w:rsid w:val="00D6490E"/>
    <w:rsid w:val="00D928D8"/>
    <w:rsid w:val="00D95D26"/>
    <w:rsid w:val="00DA0889"/>
    <w:rsid w:val="00DB0387"/>
    <w:rsid w:val="00DB1BFA"/>
    <w:rsid w:val="00DB2E32"/>
    <w:rsid w:val="00DD08F1"/>
    <w:rsid w:val="00DE7070"/>
    <w:rsid w:val="00DE722C"/>
    <w:rsid w:val="00E03FA9"/>
    <w:rsid w:val="00E17B89"/>
    <w:rsid w:val="00E2180D"/>
    <w:rsid w:val="00E54455"/>
    <w:rsid w:val="00E559BD"/>
    <w:rsid w:val="00E72E4F"/>
    <w:rsid w:val="00E84B44"/>
    <w:rsid w:val="00E90AB6"/>
    <w:rsid w:val="00E90FFF"/>
    <w:rsid w:val="00EA7718"/>
    <w:rsid w:val="00EC02B0"/>
    <w:rsid w:val="00ED5479"/>
    <w:rsid w:val="00EF26FB"/>
    <w:rsid w:val="00F00B55"/>
    <w:rsid w:val="00F16EDF"/>
    <w:rsid w:val="00F21546"/>
    <w:rsid w:val="00F31F3A"/>
    <w:rsid w:val="00F43EBB"/>
    <w:rsid w:val="00F54DEC"/>
    <w:rsid w:val="00F55B0C"/>
    <w:rsid w:val="00F86ABE"/>
    <w:rsid w:val="00F94D07"/>
    <w:rsid w:val="00F97B3D"/>
    <w:rsid w:val="00FD43EB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8E467-BB66-4C2B-A224-22F35B0A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OrlovV</dc:creator>
  <cp:lastModifiedBy>SemiletovaO</cp:lastModifiedBy>
  <cp:revision>88</cp:revision>
  <cp:lastPrinted>2017-04-04T08:24:00Z</cp:lastPrinted>
  <dcterms:created xsi:type="dcterms:W3CDTF">2015-12-17T11:19:00Z</dcterms:created>
  <dcterms:modified xsi:type="dcterms:W3CDTF">2017-04-06T05:34:00Z</dcterms:modified>
</cp:coreProperties>
</file>